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5BA" w:rsidRDefault="00F925BA" w:rsidP="00F925BA">
      <w:pPr>
        <w:spacing w:line="360" w:lineRule="auto"/>
        <w:ind w:firstLine="720"/>
        <w:jc w:val="both"/>
        <w:rPr>
          <w:rFonts w:ascii="Times New Roman" w:hAnsi="Times New Roman" w:cs="Times New Roman"/>
          <w:sz w:val="32"/>
          <w:szCs w:val="32"/>
          <w:shd w:val="clear" w:color="auto" w:fill="FFFFFF"/>
        </w:rPr>
      </w:pPr>
      <w:bookmarkStart w:id="0" w:name="_GoBack"/>
      <w:bookmarkEnd w:id="0"/>
      <w:r>
        <w:rPr>
          <w:rFonts w:ascii="Times New Roman" w:hAnsi="Times New Roman" w:cs="Times New Roman"/>
          <w:sz w:val="32"/>
          <w:szCs w:val="32"/>
          <w:shd w:val="clear" w:color="auto" w:fill="FFFFFF"/>
        </w:rPr>
        <w:t>Complete E-</w:t>
      </w:r>
      <w:r>
        <w:rPr>
          <w:rFonts w:ascii="Times New Roman" w:hAnsi="Times New Roman" w:cs="Times New Roman"/>
          <w:sz w:val="32"/>
          <w:szCs w:val="32"/>
          <w:shd w:val="clear" w:color="auto" w:fill="FFFFFF"/>
        </w:rPr>
        <w:t>Banking and Log System</w:t>
      </w:r>
    </w:p>
    <w:p w:rsidR="00F925BA" w:rsidRDefault="00F925BA" w:rsidP="00F925BA">
      <w:pPr>
        <w:spacing w:line="360" w:lineRule="auto"/>
        <w:ind w:firstLine="72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Abstract</w:t>
      </w:r>
    </w:p>
    <w:p w:rsidR="00F925BA" w:rsidRDefault="00F925BA" w:rsidP="00F925BA">
      <w:pPr>
        <w:spacing w:line="360" w:lineRule="auto"/>
        <w:ind w:firstLine="720"/>
        <w:jc w:val="both"/>
        <w:rPr>
          <w:rFonts w:ascii="Times New Roman" w:hAnsi="Times New Roman" w:cs="Times New Roman"/>
          <w:sz w:val="32"/>
          <w:szCs w:val="32"/>
          <w:shd w:val="clear" w:color="auto" w:fill="FFFFFF"/>
        </w:rPr>
      </w:pPr>
    </w:p>
    <w:p w:rsidR="00F925BA" w:rsidRDefault="00F925BA" w:rsidP="00F925BA">
      <w:pPr>
        <w:shd w:val="clear" w:color="auto" w:fill="FFFFFF"/>
        <w:spacing w:after="36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Online Banking is one of the most important financial activities which will be carried out by any person who holds a bank account. There are various activities that can be carried out once you log in to your bank account. Once a user logs in he or she can check the bank balance, check bank account transaction history or account summary, add beneficiary accounts, transfer funds to another account, download account summary. Whenever we deal with a banking system main concern should be the security related to banking transactions and account login activity.</w:t>
      </w:r>
    </w:p>
    <w:p w:rsidR="00F925BA" w:rsidRDefault="00F925BA" w:rsidP="00F925BA">
      <w:pPr>
        <w:shd w:val="clear" w:color="auto" w:fill="FFFFFF"/>
        <w:spacing w:after="360" w:line="360" w:lineRule="auto"/>
        <w:jc w:val="both"/>
        <w:rPr>
          <w:rFonts w:ascii="Times New Roman" w:eastAsia="Times New Roman" w:hAnsi="Times New Roman" w:cs="Times New Roman"/>
          <w:sz w:val="32"/>
          <w:szCs w:val="32"/>
        </w:rPr>
      </w:pPr>
      <w:r>
        <w:rPr>
          <w:rFonts w:ascii="Times New Roman" w:eastAsia="Times New Roman" w:hAnsi="Times New Roman" w:cs="Times New Roman"/>
          <w:bCs/>
          <w:sz w:val="32"/>
          <w:szCs w:val="32"/>
        </w:rPr>
        <w:t>Existing System:</w:t>
      </w:r>
    </w:p>
    <w:p w:rsidR="00F925BA" w:rsidRDefault="00F925BA" w:rsidP="00F925BA">
      <w:pPr>
        <w:shd w:val="clear" w:color="auto" w:fill="FFFFFF"/>
        <w:spacing w:after="36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Online Banking System as of now deals with a single sign-in log on and it will not be secure as expected. If a customer logs on from an unknown system outside the usual access device there are chances that it can be hacked easily and this might end up with a lot of issues. There are chances that if the user forgets the password and supposedly changes it and writes down the same somewhere and forgets to erase it or scramble it, there are chances that anyone can misuse the login.</w:t>
      </w:r>
    </w:p>
    <w:p w:rsidR="00F925BA" w:rsidRDefault="00F925BA" w:rsidP="00F925BA">
      <w:pPr>
        <w:shd w:val="clear" w:color="auto" w:fill="FFFFFF"/>
        <w:spacing w:after="360" w:line="360" w:lineRule="auto"/>
        <w:jc w:val="both"/>
        <w:rPr>
          <w:rFonts w:ascii="Times New Roman" w:eastAsia="Times New Roman" w:hAnsi="Times New Roman" w:cs="Times New Roman"/>
          <w:sz w:val="32"/>
          <w:szCs w:val="32"/>
        </w:rPr>
      </w:pPr>
      <w:r>
        <w:rPr>
          <w:rFonts w:ascii="Times New Roman" w:eastAsia="Times New Roman" w:hAnsi="Times New Roman" w:cs="Times New Roman"/>
          <w:bCs/>
          <w:sz w:val="32"/>
          <w:szCs w:val="32"/>
        </w:rPr>
        <w:t>Proposed System:</w:t>
      </w:r>
    </w:p>
    <w:p w:rsidR="00F925BA" w:rsidRDefault="00F925BA" w:rsidP="00F925BA">
      <w:pPr>
        <w:shd w:val="clear" w:color="auto" w:fill="FFFFFF"/>
        <w:spacing w:after="360"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Once a customer logs in he or she has to generate a transaction password for online banking transactions. It will be an additional password apart from the login username and password credentials. The third security system can be provided by adding a graphical password generator which needs to be punched in before confirming an online transaction. This will involve password strength meter also.</w:t>
      </w:r>
    </w:p>
    <w:p w:rsidR="00F925BA" w:rsidRDefault="00F925BA" w:rsidP="00F925BA">
      <w:pPr>
        <w:shd w:val="clear" w:color="auto" w:fill="FFFFFF"/>
        <w:spacing w:after="360" w:line="360" w:lineRule="auto"/>
        <w:jc w:val="both"/>
        <w:rPr>
          <w:rFonts w:ascii="Times New Roman" w:eastAsia="Times New Roman" w:hAnsi="Times New Roman" w:cs="Times New Roman"/>
          <w:sz w:val="32"/>
          <w:szCs w:val="32"/>
        </w:rPr>
      </w:pPr>
    </w:p>
    <w:p w:rsidR="000C4E00" w:rsidRPr="00481DBE" w:rsidRDefault="000C4E00" w:rsidP="00481DBE">
      <w:pPr>
        <w:spacing w:line="360" w:lineRule="auto"/>
        <w:jc w:val="both"/>
        <w:rPr>
          <w:rFonts w:ascii="Times New Roman" w:hAnsi="Times New Roman" w:cs="Times New Roman"/>
          <w:color w:val="3E4042"/>
          <w:sz w:val="32"/>
          <w:szCs w:val="32"/>
          <w:shd w:val="clear" w:color="auto" w:fill="FFFFFF"/>
        </w:rPr>
      </w:pPr>
    </w:p>
    <w:p w:rsidR="000C4E00" w:rsidRPr="00481DBE" w:rsidRDefault="000C4E00" w:rsidP="00481DBE">
      <w:pPr>
        <w:spacing w:line="360" w:lineRule="auto"/>
        <w:jc w:val="both"/>
        <w:rPr>
          <w:rFonts w:ascii="Times New Roman" w:hAnsi="Times New Roman" w:cs="Times New Roman"/>
          <w:color w:val="000000"/>
          <w:sz w:val="32"/>
          <w:szCs w:val="32"/>
          <w:shd w:val="clear" w:color="auto" w:fill="FFFFFF"/>
        </w:rPr>
      </w:pPr>
    </w:p>
    <w:p w:rsidR="00CF1170" w:rsidRPr="00481DBE" w:rsidRDefault="00CF1170" w:rsidP="00481DBE">
      <w:pPr>
        <w:spacing w:line="360" w:lineRule="auto"/>
        <w:jc w:val="both"/>
        <w:rPr>
          <w:rFonts w:ascii="Times New Roman" w:hAnsi="Times New Roman" w:cs="Times New Roman"/>
          <w:sz w:val="32"/>
          <w:szCs w:val="32"/>
        </w:rPr>
      </w:pPr>
    </w:p>
    <w:sectPr w:rsidR="00CF1170" w:rsidRPr="0048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00"/>
    <w:rsid w:val="000C4E00"/>
    <w:rsid w:val="00481DBE"/>
    <w:rsid w:val="00CF1170"/>
    <w:rsid w:val="00F77337"/>
    <w:rsid w:val="00F9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5483"/>
  <w15:chartTrackingRefBased/>
  <w15:docId w15:val="{E7C544A8-3775-4E5D-90C7-8DE68590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D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45442">
      <w:bodyDiv w:val="1"/>
      <w:marLeft w:val="0"/>
      <w:marRight w:val="0"/>
      <w:marTop w:val="0"/>
      <w:marBottom w:val="0"/>
      <w:divBdr>
        <w:top w:val="none" w:sz="0" w:space="0" w:color="auto"/>
        <w:left w:val="none" w:sz="0" w:space="0" w:color="auto"/>
        <w:bottom w:val="none" w:sz="0" w:space="0" w:color="auto"/>
        <w:right w:val="none" w:sz="0" w:space="0" w:color="auto"/>
      </w:divBdr>
    </w:div>
    <w:div w:id="692849066">
      <w:bodyDiv w:val="1"/>
      <w:marLeft w:val="0"/>
      <w:marRight w:val="0"/>
      <w:marTop w:val="0"/>
      <w:marBottom w:val="0"/>
      <w:divBdr>
        <w:top w:val="none" w:sz="0" w:space="0" w:color="auto"/>
        <w:left w:val="none" w:sz="0" w:space="0" w:color="auto"/>
        <w:bottom w:val="none" w:sz="0" w:space="0" w:color="auto"/>
        <w:right w:val="none" w:sz="0" w:space="0" w:color="auto"/>
      </w:divBdr>
    </w:div>
    <w:div w:id="710424558">
      <w:bodyDiv w:val="1"/>
      <w:marLeft w:val="0"/>
      <w:marRight w:val="0"/>
      <w:marTop w:val="0"/>
      <w:marBottom w:val="0"/>
      <w:divBdr>
        <w:top w:val="none" w:sz="0" w:space="0" w:color="auto"/>
        <w:left w:val="none" w:sz="0" w:space="0" w:color="auto"/>
        <w:bottom w:val="none" w:sz="0" w:space="0" w:color="auto"/>
        <w:right w:val="none" w:sz="0" w:space="0" w:color="auto"/>
      </w:divBdr>
    </w:div>
    <w:div w:id="15810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2022-05-16T23:51:00Z</dcterms:created>
  <dcterms:modified xsi:type="dcterms:W3CDTF">2022-05-16T23:51:00Z</dcterms:modified>
</cp:coreProperties>
</file>