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57" w:rsidRP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766">
        <w:rPr>
          <w:rFonts w:ascii="Times New Roman" w:hAnsi="Times New Roman" w:cs="Times New Roman"/>
          <w:sz w:val="32"/>
          <w:szCs w:val="32"/>
        </w:rPr>
        <w:t>Android App for Service Employee Tracking</w:t>
      </w:r>
      <w:bookmarkStart w:id="0" w:name="_GoBack"/>
      <w:bookmarkEnd w:id="0"/>
    </w:p>
    <w:p w:rsidR="00A42766" w:rsidRP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766">
        <w:rPr>
          <w:rFonts w:ascii="Times New Roman" w:hAnsi="Times New Roman" w:cs="Times New Roman"/>
          <w:sz w:val="32"/>
          <w:szCs w:val="32"/>
        </w:rPr>
        <w:t>Abstract/Synopsis</w:t>
      </w:r>
    </w:p>
    <w:p w:rsidR="00A42766" w:rsidRP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> Android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App for Service Employee Tracking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the best employee location tracking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app available to help admin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monitor their employee’s location and other information. Your business and company can have greater access to saving time and money by using efficient and accurate technology.</w:t>
      </w:r>
    </w:p>
    <w:p w:rsid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The 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>Employee Tracking App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a breakthrough field employee GPS tracking solution that helps organizations monitor the activities of their field employees throughout working hours and get their actual performance on a daily, weekly, and monthly basis with a detailed report. Vehicle Location Tracking Live Location Tracking</w:t>
      </w:r>
      <w:r w:rsidRPr="00A42766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42766" w:rsidRP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2766">
        <w:rPr>
          <w:rFonts w:ascii="Times New Roman" w:hAnsi="Times New Roman" w:cs="Times New Roman"/>
          <w:sz w:val="32"/>
          <w:szCs w:val="32"/>
        </w:rPr>
        <w:t>Employers use employee location tracking apps to attain certain benefits for their businesses, such as:</w:t>
      </w:r>
    </w:p>
    <w:p w:rsidR="00A42766" w:rsidRPr="00A42766" w:rsidRDefault="00A42766" w:rsidP="00A42766">
      <w:pPr>
        <w:pStyle w:val="NormalWeb"/>
        <w:numPr>
          <w:ilvl w:val="0"/>
          <w:numId w:val="1"/>
        </w:numPr>
        <w:shd w:val="clear" w:color="auto" w:fill="FFFFFF"/>
        <w:spacing w:before="450" w:beforeAutospacing="0" w:line="360" w:lineRule="auto"/>
        <w:ind w:left="0"/>
        <w:jc w:val="both"/>
        <w:rPr>
          <w:sz w:val="32"/>
          <w:szCs w:val="32"/>
        </w:rPr>
      </w:pPr>
      <w:r w:rsidRPr="00A42766">
        <w:rPr>
          <w:sz w:val="32"/>
          <w:szCs w:val="32"/>
        </w:rPr>
        <w:t xml:space="preserve">Keeping an eye on the overtime and compliance of </w:t>
      </w:r>
      <w:proofErr w:type="spellStart"/>
      <w:r w:rsidRPr="00A42766">
        <w:rPr>
          <w:sz w:val="32"/>
          <w:szCs w:val="32"/>
        </w:rPr>
        <w:t>labour</w:t>
      </w:r>
      <w:proofErr w:type="spellEnd"/>
      <w:r w:rsidRPr="00A42766">
        <w:rPr>
          <w:sz w:val="32"/>
          <w:szCs w:val="32"/>
        </w:rPr>
        <w:t xml:space="preserve"> laws</w:t>
      </w:r>
    </w:p>
    <w:p w:rsidR="00A42766" w:rsidRDefault="00A42766" w:rsidP="000F5C0C">
      <w:pPr>
        <w:pStyle w:val="NormalWeb"/>
        <w:numPr>
          <w:ilvl w:val="0"/>
          <w:numId w:val="1"/>
        </w:numPr>
        <w:shd w:val="clear" w:color="auto" w:fill="FFFFFF"/>
        <w:spacing w:before="450" w:beforeAutospacing="0" w:line="360" w:lineRule="auto"/>
        <w:ind w:left="0"/>
        <w:jc w:val="both"/>
        <w:rPr>
          <w:sz w:val="32"/>
          <w:szCs w:val="32"/>
        </w:rPr>
      </w:pPr>
      <w:hyperlink r:id="rId5" w:tgtFrame="_blank" w:history="1">
        <w:r w:rsidRPr="00A42766">
          <w:rPr>
            <w:rStyle w:val="Hyperlink"/>
            <w:color w:val="auto"/>
            <w:sz w:val="32"/>
            <w:szCs w:val="32"/>
          </w:rPr>
          <w:t>Having an increased efficiency</w:t>
        </w:r>
      </w:hyperlink>
      <w:r w:rsidRPr="00A42766">
        <w:rPr>
          <w:sz w:val="32"/>
          <w:szCs w:val="32"/>
        </w:rPr>
        <w:t xml:space="preserve"> through the streamlined </w:t>
      </w:r>
      <w:r>
        <w:rPr>
          <w:sz w:val="32"/>
          <w:szCs w:val="32"/>
        </w:rPr>
        <w:t>job</w:t>
      </w:r>
    </w:p>
    <w:p w:rsidR="00A42766" w:rsidRPr="00A42766" w:rsidRDefault="00A42766" w:rsidP="000F5C0C">
      <w:pPr>
        <w:pStyle w:val="NormalWeb"/>
        <w:numPr>
          <w:ilvl w:val="0"/>
          <w:numId w:val="1"/>
        </w:numPr>
        <w:shd w:val="clear" w:color="auto" w:fill="FFFFFF"/>
        <w:spacing w:before="450" w:beforeAutospacing="0" w:line="360" w:lineRule="auto"/>
        <w:ind w:left="0"/>
        <w:jc w:val="both"/>
        <w:rPr>
          <w:sz w:val="32"/>
          <w:szCs w:val="32"/>
        </w:rPr>
      </w:pPr>
      <w:r w:rsidRPr="00A42766">
        <w:rPr>
          <w:sz w:val="32"/>
          <w:szCs w:val="32"/>
        </w:rPr>
        <w:t>Making sure of the compliance of safety regulations by assuring that employees are not violating any traffic laws</w:t>
      </w:r>
    </w:p>
    <w:p w:rsidR="00A42766" w:rsidRPr="00A42766" w:rsidRDefault="00A42766" w:rsidP="00A42766">
      <w:pPr>
        <w:pStyle w:val="NormalWeb"/>
        <w:numPr>
          <w:ilvl w:val="0"/>
          <w:numId w:val="1"/>
        </w:numPr>
        <w:shd w:val="clear" w:color="auto" w:fill="FFFFFF"/>
        <w:spacing w:before="450" w:beforeAutospacing="0" w:line="360" w:lineRule="auto"/>
        <w:ind w:left="0"/>
        <w:jc w:val="both"/>
        <w:rPr>
          <w:sz w:val="32"/>
          <w:szCs w:val="32"/>
        </w:rPr>
      </w:pPr>
      <w:r w:rsidRPr="00A42766">
        <w:rPr>
          <w:sz w:val="32"/>
          <w:szCs w:val="32"/>
        </w:rPr>
        <w:lastRenderedPageBreak/>
        <w:t xml:space="preserve">Making sure that time records are all accurate, all company policies are followed, and all employees interact in safe </w:t>
      </w:r>
      <w:r>
        <w:rPr>
          <w:sz w:val="32"/>
          <w:szCs w:val="32"/>
        </w:rPr>
        <w:t>behavior.</w:t>
      </w:r>
    </w:p>
    <w:p w:rsidR="00A42766" w:rsidRPr="00A42766" w:rsidRDefault="00A42766" w:rsidP="00A42766">
      <w:pPr>
        <w:pStyle w:val="NormalWeb"/>
        <w:numPr>
          <w:ilvl w:val="0"/>
          <w:numId w:val="1"/>
        </w:numPr>
        <w:shd w:val="clear" w:color="auto" w:fill="FFFFFF"/>
        <w:spacing w:before="450" w:beforeAutospacing="0" w:line="360" w:lineRule="auto"/>
        <w:ind w:left="0"/>
        <w:jc w:val="both"/>
        <w:rPr>
          <w:sz w:val="32"/>
          <w:szCs w:val="32"/>
        </w:rPr>
      </w:pPr>
      <w:r w:rsidRPr="00A42766">
        <w:rPr>
          <w:sz w:val="32"/>
          <w:szCs w:val="32"/>
        </w:rPr>
        <w:t>Along with this if any of the employees is under suspicion of doing something wrong, the employer can use the service of GPS tracking as a part of having an internal investigation of the serving employees</w:t>
      </w:r>
    </w:p>
    <w:p w:rsidR="00A42766" w:rsidRPr="00A42766" w:rsidRDefault="00A42766" w:rsidP="00A427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42766" w:rsidRPr="00A4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A4135"/>
    <w:multiLevelType w:val="multilevel"/>
    <w:tmpl w:val="9FE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6"/>
    <w:rsid w:val="00283857"/>
    <w:rsid w:val="00A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64D3"/>
  <w15:chartTrackingRefBased/>
  <w15:docId w15:val="{D54F3EA5-D5F2-4073-B5F0-A261E55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evguard.com/computer-monitoring/employee-productivity-trac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2022-05-19T11:04:00Z</dcterms:created>
  <dcterms:modified xsi:type="dcterms:W3CDTF">2022-05-19T11:12:00Z</dcterms:modified>
</cp:coreProperties>
</file>